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A910" w14:textId="22AE0630" w:rsidR="00C564CD" w:rsidRPr="00C564CD" w:rsidRDefault="0073181C" w:rsidP="00C564CD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14:paraId="0CEA9DFD" w14:textId="64740BAD" w:rsidR="00C564CD" w:rsidRPr="00C564CD" w:rsidRDefault="00C564CD" w:rsidP="00C564CD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C564CD">
        <w:rPr>
          <w:rFonts w:ascii="Times New Roman" w:hAnsi="Times New Roman" w:cs="Times New Roman"/>
          <w:sz w:val="20"/>
          <w:szCs w:val="20"/>
        </w:rPr>
        <w:t xml:space="preserve">к </w:t>
      </w:r>
      <w:r w:rsidR="00113E2C">
        <w:rPr>
          <w:rFonts w:ascii="Times New Roman" w:hAnsi="Times New Roman" w:cs="Times New Roman"/>
          <w:sz w:val="20"/>
          <w:szCs w:val="20"/>
        </w:rPr>
        <w:t>решению</w:t>
      </w:r>
      <w:r w:rsidRPr="00C564CD">
        <w:rPr>
          <w:rFonts w:ascii="Times New Roman" w:hAnsi="Times New Roman" w:cs="Times New Roman"/>
          <w:sz w:val="20"/>
          <w:szCs w:val="20"/>
        </w:rPr>
        <w:t xml:space="preserve"> общего собрания собственников </w:t>
      </w:r>
    </w:p>
    <w:p w14:paraId="1FBB97DA" w14:textId="7C47CC95" w:rsidR="00C564CD" w:rsidRPr="00C564CD" w:rsidRDefault="00C564CD" w:rsidP="00C564CD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C564CD">
        <w:rPr>
          <w:rFonts w:ascii="Times New Roman" w:hAnsi="Times New Roman" w:cs="Times New Roman"/>
          <w:sz w:val="20"/>
          <w:szCs w:val="20"/>
        </w:rPr>
        <w:t>помещений в многоквартирн</w:t>
      </w:r>
      <w:r w:rsidR="00113E2C">
        <w:rPr>
          <w:rFonts w:ascii="Times New Roman" w:hAnsi="Times New Roman" w:cs="Times New Roman"/>
          <w:sz w:val="20"/>
          <w:szCs w:val="20"/>
        </w:rPr>
        <w:t>ом</w:t>
      </w:r>
      <w:r w:rsidRPr="00C564CD">
        <w:rPr>
          <w:rFonts w:ascii="Times New Roman" w:hAnsi="Times New Roman" w:cs="Times New Roman"/>
          <w:sz w:val="20"/>
          <w:szCs w:val="20"/>
        </w:rPr>
        <w:t xml:space="preserve"> дом</w:t>
      </w:r>
      <w:r w:rsidR="00113E2C">
        <w:rPr>
          <w:rFonts w:ascii="Times New Roman" w:hAnsi="Times New Roman" w:cs="Times New Roman"/>
          <w:sz w:val="20"/>
          <w:szCs w:val="20"/>
        </w:rPr>
        <w:t>е</w:t>
      </w:r>
      <w:r w:rsidRPr="00C564CD">
        <w:rPr>
          <w:rFonts w:ascii="Times New Roman" w:hAnsi="Times New Roman" w:cs="Times New Roman"/>
          <w:sz w:val="20"/>
          <w:szCs w:val="20"/>
        </w:rPr>
        <w:t>, расположенн</w:t>
      </w:r>
      <w:r w:rsidR="00113E2C">
        <w:rPr>
          <w:rFonts w:ascii="Times New Roman" w:hAnsi="Times New Roman" w:cs="Times New Roman"/>
          <w:sz w:val="20"/>
          <w:szCs w:val="20"/>
        </w:rPr>
        <w:t>ом</w:t>
      </w:r>
      <w:r w:rsidRPr="00C564CD">
        <w:rPr>
          <w:rFonts w:ascii="Times New Roman" w:hAnsi="Times New Roman" w:cs="Times New Roman"/>
          <w:sz w:val="20"/>
          <w:szCs w:val="20"/>
        </w:rPr>
        <w:t xml:space="preserve"> по </w:t>
      </w:r>
    </w:p>
    <w:p w14:paraId="7ABD4EB9" w14:textId="4AE39050" w:rsidR="00C564CD" w:rsidRDefault="00C564CD" w:rsidP="00C564CD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C564CD">
        <w:rPr>
          <w:rFonts w:ascii="Times New Roman" w:hAnsi="Times New Roman" w:cs="Times New Roman"/>
          <w:sz w:val="20"/>
          <w:szCs w:val="20"/>
        </w:rPr>
        <w:t>адрес</w:t>
      </w:r>
      <w:r w:rsidR="00113E2C">
        <w:rPr>
          <w:rFonts w:ascii="Times New Roman" w:hAnsi="Times New Roman" w:cs="Times New Roman"/>
          <w:sz w:val="20"/>
          <w:szCs w:val="20"/>
        </w:rPr>
        <w:t>у</w:t>
      </w:r>
      <w:r w:rsidRPr="00C564CD">
        <w:rPr>
          <w:rFonts w:ascii="Times New Roman" w:hAnsi="Times New Roman" w:cs="Times New Roman"/>
          <w:sz w:val="20"/>
          <w:szCs w:val="20"/>
        </w:rPr>
        <w:t xml:space="preserve">: г. Москва, ул. </w:t>
      </w:r>
      <w:r w:rsidR="00812B8F">
        <w:rPr>
          <w:rFonts w:ascii="Times New Roman" w:hAnsi="Times New Roman" w:cs="Times New Roman"/>
          <w:sz w:val="20"/>
          <w:szCs w:val="20"/>
        </w:rPr>
        <w:t>Мосфильмовская</w:t>
      </w:r>
      <w:r w:rsidR="00D03D42">
        <w:rPr>
          <w:rFonts w:ascii="Times New Roman" w:hAnsi="Times New Roman" w:cs="Times New Roman"/>
          <w:sz w:val="20"/>
          <w:szCs w:val="20"/>
        </w:rPr>
        <w:t>,</w:t>
      </w:r>
      <w:r w:rsidRPr="00C564CD">
        <w:rPr>
          <w:rFonts w:ascii="Times New Roman" w:hAnsi="Times New Roman" w:cs="Times New Roman"/>
          <w:sz w:val="20"/>
          <w:szCs w:val="20"/>
        </w:rPr>
        <w:t xml:space="preserve"> д.</w:t>
      </w:r>
      <w:r w:rsidR="00812B8F">
        <w:rPr>
          <w:rFonts w:ascii="Times New Roman" w:hAnsi="Times New Roman" w:cs="Times New Roman"/>
          <w:sz w:val="20"/>
          <w:szCs w:val="20"/>
        </w:rPr>
        <w:t>98</w:t>
      </w:r>
      <w:r w:rsidR="00113E2C">
        <w:rPr>
          <w:rFonts w:ascii="Times New Roman" w:hAnsi="Times New Roman" w:cs="Times New Roman"/>
          <w:sz w:val="20"/>
          <w:szCs w:val="20"/>
        </w:rPr>
        <w:t xml:space="preserve">, корп. </w:t>
      </w:r>
      <w:r w:rsidR="00167996">
        <w:rPr>
          <w:rFonts w:ascii="Times New Roman" w:hAnsi="Times New Roman" w:cs="Times New Roman"/>
          <w:sz w:val="20"/>
          <w:szCs w:val="20"/>
        </w:rPr>
        <w:t>1</w:t>
      </w:r>
    </w:p>
    <w:p w14:paraId="4878A4CF" w14:textId="77777777" w:rsidR="00C564CD" w:rsidRDefault="00C564CD" w:rsidP="006F516E">
      <w:pPr>
        <w:pStyle w:val="1"/>
        <w:shd w:val="clear" w:color="auto" w:fill="auto"/>
        <w:spacing w:line="240" w:lineRule="atLeast"/>
        <w:ind w:left="4956" w:firstLine="708"/>
        <w:jc w:val="both"/>
        <w:rPr>
          <w:sz w:val="20"/>
          <w:szCs w:val="20"/>
        </w:rPr>
      </w:pPr>
    </w:p>
    <w:p w14:paraId="575768B2" w14:textId="77777777" w:rsidR="00F95196" w:rsidRDefault="00F95196" w:rsidP="00F95196">
      <w:pPr>
        <w:pStyle w:val="11"/>
        <w:keepNext/>
        <w:keepLines/>
        <w:shd w:val="clear" w:color="auto" w:fill="auto"/>
        <w:spacing w:after="0" w:line="240" w:lineRule="atLeast"/>
        <w:ind w:left="2832" w:firstLine="708"/>
        <w:jc w:val="left"/>
        <w:rPr>
          <w:rFonts w:eastAsiaTheme="minorHAnsi"/>
          <w:b w:val="0"/>
          <w:bCs w:val="0"/>
          <w:color w:val="000000"/>
          <w:sz w:val="22"/>
          <w:szCs w:val="22"/>
        </w:rPr>
      </w:pPr>
    </w:p>
    <w:p w14:paraId="4F586A27" w14:textId="77777777" w:rsidR="00F95196" w:rsidRPr="0072526A" w:rsidRDefault="00F95196" w:rsidP="00113E2C">
      <w:pPr>
        <w:pStyle w:val="11"/>
        <w:keepNext/>
        <w:keepLines/>
        <w:shd w:val="clear" w:color="auto" w:fill="auto"/>
        <w:spacing w:after="0" w:line="240" w:lineRule="atLeast"/>
        <w:rPr>
          <w:color w:val="auto"/>
          <w:sz w:val="28"/>
          <w:szCs w:val="28"/>
        </w:rPr>
      </w:pPr>
      <w:r w:rsidRPr="0072526A">
        <w:rPr>
          <w:color w:val="auto"/>
          <w:sz w:val="28"/>
          <w:szCs w:val="28"/>
        </w:rPr>
        <w:t>ПОРЯДОК</w:t>
      </w:r>
    </w:p>
    <w:p w14:paraId="618E26F0" w14:textId="684BEDEF" w:rsidR="00F95196" w:rsidRPr="0072526A" w:rsidRDefault="00F95196" w:rsidP="00113E2C">
      <w:pPr>
        <w:pStyle w:val="1"/>
        <w:shd w:val="clear" w:color="auto" w:fill="auto"/>
        <w:spacing w:line="240" w:lineRule="atLeast"/>
        <w:ind w:firstLine="0"/>
        <w:jc w:val="center"/>
        <w:rPr>
          <w:b/>
          <w:bCs/>
          <w:sz w:val="28"/>
          <w:szCs w:val="28"/>
        </w:rPr>
      </w:pPr>
      <w:r w:rsidRPr="0072526A">
        <w:rPr>
          <w:b/>
          <w:bCs/>
          <w:sz w:val="28"/>
          <w:szCs w:val="28"/>
        </w:rPr>
        <w:t>въезда на придомовую территорию транспортных средств</w:t>
      </w:r>
      <w:r w:rsidR="00113E2C">
        <w:rPr>
          <w:b/>
          <w:bCs/>
          <w:sz w:val="28"/>
          <w:szCs w:val="28"/>
        </w:rPr>
        <w:t xml:space="preserve"> </w:t>
      </w:r>
      <w:r w:rsidRPr="0072526A">
        <w:rPr>
          <w:b/>
          <w:bCs/>
          <w:sz w:val="28"/>
          <w:szCs w:val="28"/>
        </w:rPr>
        <w:t>собственников помещений в многоквартирном доме,</w:t>
      </w:r>
      <w:r w:rsidR="00113E2C">
        <w:rPr>
          <w:b/>
          <w:bCs/>
          <w:sz w:val="28"/>
          <w:szCs w:val="28"/>
        </w:rPr>
        <w:t xml:space="preserve"> </w:t>
      </w:r>
      <w:r w:rsidRPr="0072526A">
        <w:rPr>
          <w:b/>
          <w:bCs/>
          <w:sz w:val="28"/>
          <w:szCs w:val="28"/>
        </w:rPr>
        <w:t xml:space="preserve">расположенном по адресу: г. Москва, ул. </w:t>
      </w:r>
      <w:r w:rsidR="00812B8F">
        <w:rPr>
          <w:b/>
          <w:bCs/>
          <w:sz w:val="28"/>
          <w:szCs w:val="28"/>
        </w:rPr>
        <w:t>Мосфильмовская д. 98</w:t>
      </w:r>
      <w:r w:rsidR="00113E2C">
        <w:rPr>
          <w:b/>
          <w:bCs/>
          <w:sz w:val="28"/>
          <w:szCs w:val="28"/>
        </w:rPr>
        <w:t>, корп. 1</w:t>
      </w:r>
      <w:r w:rsidR="00D03D42">
        <w:rPr>
          <w:b/>
          <w:bCs/>
          <w:sz w:val="28"/>
          <w:szCs w:val="28"/>
        </w:rPr>
        <w:t>, 2, 3</w:t>
      </w:r>
      <w:r w:rsidRPr="0072526A">
        <w:rPr>
          <w:b/>
          <w:bCs/>
          <w:sz w:val="28"/>
          <w:szCs w:val="28"/>
        </w:rPr>
        <w:t>, и иных лиц</w:t>
      </w:r>
    </w:p>
    <w:p w14:paraId="2578BC2D" w14:textId="77777777" w:rsidR="00F06B4F" w:rsidRPr="0072526A" w:rsidRDefault="00F06B4F" w:rsidP="00F9519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23D7CEE9" w14:textId="50EB556B" w:rsidR="00F06B4F" w:rsidRPr="0072526A" w:rsidRDefault="00F06B4F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D94F97" w:rsidRPr="0072526A">
        <w:rPr>
          <w:rFonts w:ascii="Times New Roman" w:hAnsi="Times New Roman" w:cs="Times New Roman"/>
          <w:color w:val="000000"/>
          <w:sz w:val="28"/>
          <w:szCs w:val="28"/>
        </w:rPr>
        <w:t>Автостоянка на придомовой территории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(далее «придомовая территория») предназначена для использования жильцами многоквартирног</w:t>
      </w:r>
      <w:r w:rsidR="00C84F41" w:rsidRPr="0072526A">
        <w:rPr>
          <w:rFonts w:ascii="Times New Roman" w:hAnsi="Times New Roman" w:cs="Times New Roman"/>
          <w:color w:val="000000"/>
          <w:sz w:val="28"/>
          <w:szCs w:val="28"/>
        </w:rPr>
        <w:t>о дома по адресу</w:t>
      </w:r>
      <w:r w:rsidR="00812B8F">
        <w:rPr>
          <w:rFonts w:ascii="Times New Roman" w:hAnsi="Times New Roman" w:cs="Times New Roman"/>
          <w:color w:val="000000"/>
          <w:sz w:val="28"/>
          <w:szCs w:val="28"/>
        </w:rPr>
        <w:t xml:space="preserve">: г. Москва. </w:t>
      </w:r>
      <w:r w:rsidR="00113E2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812B8F">
        <w:rPr>
          <w:rFonts w:ascii="Times New Roman" w:hAnsi="Times New Roman" w:cs="Times New Roman"/>
          <w:color w:val="000000"/>
          <w:sz w:val="28"/>
          <w:szCs w:val="28"/>
        </w:rPr>
        <w:t>л. Мосфильмовская д. 98</w:t>
      </w:r>
      <w:r w:rsidR="00113E2C">
        <w:rPr>
          <w:rFonts w:ascii="Times New Roman" w:hAnsi="Times New Roman" w:cs="Times New Roman"/>
          <w:color w:val="000000"/>
          <w:sz w:val="28"/>
          <w:szCs w:val="28"/>
        </w:rPr>
        <w:t xml:space="preserve">, корп. </w:t>
      </w:r>
      <w:r w:rsidR="00812B8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56A79">
        <w:rPr>
          <w:rFonts w:ascii="Times New Roman" w:hAnsi="Times New Roman" w:cs="Times New Roman"/>
          <w:color w:val="000000"/>
          <w:sz w:val="28"/>
          <w:szCs w:val="28"/>
        </w:rPr>
        <w:t>, д. 98</w:t>
      </w:r>
      <w:r w:rsidR="00113E2C">
        <w:rPr>
          <w:rFonts w:ascii="Times New Roman" w:hAnsi="Times New Roman" w:cs="Times New Roman"/>
          <w:color w:val="000000"/>
          <w:sz w:val="28"/>
          <w:szCs w:val="28"/>
        </w:rPr>
        <w:t xml:space="preserve">, корп. </w:t>
      </w:r>
      <w:r w:rsidR="00856A7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12B8F">
        <w:rPr>
          <w:rFonts w:ascii="Times New Roman" w:hAnsi="Times New Roman" w:cs="Times New Roman"/>
          <w:color w:val="000000"/>
          <w:sz w:val="28"/>
          <w:szCs w:val="28"/>
        </w:rPr>
        <w:t xml:space="preserve"> и д. 98</w:t>
      </w:r>
      <w:r w:rsidR="00113E2C">
        <w:rPr>
          <w:rFonts w:ascii="Times New Roman" w:hAnsi="Times New Roman" w:cs="Times New Roman"/>
          <w:color w:val="000000"/>
          <w:sz w:val="28"/>
          <w:szCs w:val="28"/>
        </w:rPr>
        <w:t xml:space="preserve">, корп. </w:t>
      </w:r>
      <w:r w:rsidR="00856A79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для личных целей, в том числе для парковки личного легкового не коммерческого транспорта. Коммерческий транспорт на придомовую территорию допускается без ограничений только для целей доставки на время погрузки-разгрузки, коммерческий транспорт, принадлежащий собственникам помещений, расположенных в указанном доме, допускается на придомовую территорию с учетом условий и ограничений, установленных в п. 4 настоящих правил. </w:t>
      </w:r>
    </w:p>
    <w:p w14:paraId="29297BD7" w14:textId="77777777" w:rsidR="00F06B4F" w:rsidRPr="0072526A" w:rsidRDefault="00F06B4F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526A">
        <w:rPr>
          <w:rFonts w:ascii="Times New Roman" w:hAnsi="Times New Roman" w:cs="Times New Roman"/>
          <w:color w:val="000000"/>
          <w:sz w:val="28"/>
          <w:szCs w:val="28"/>
        </w:rPr>
        <w:t>2. Организация допуска транспорта на придомовую террит</w:t>
      </w:r>
      <w:r w:rsidR="00F95196" w:rsidRPr="0072526A">
        <w:rPr>
          <w:rFonts w:ascii="Times New Roman" w:hAnsi="Times New Roman" w:cs="Times New Roman"/>
          <w:color w:val="000000"/>
          <w:sz w:val="28"/>
          <w:szCs w:val="28"/>
        </w:rPr>
        <w:t>орию, ограниченную заграждающим устройством (шлагбаумом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>), осуществляется посредством диспетчеризации — удаленного контроля объекта (придомовой терр</w:t>
      </w:r>
      <w:r w:rsidR="00F95196" w:rsidRPr="0072526A">
        <w:rPr>
          <w:rFonts w:ascii="Times New Roman" w:hAnsi="Times New Roman" w:cs="Times New Roman"/>
          <w:color w:val="000000"/>
          <w:sz w:val="28"/>
          <w:szCs w:val="28"/>
        </w:rPr>
        <w:t>итории) и управления шлагбаумом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с возможностью аудио, видео-фиксации, архивации событий. </w:t>
      </w:r>
    </w:p>
    <w:p w14:paraId="3780AD9D" w14:textId="77777777" w:rsidR="00F06B4F" w:rsidRPr="0072526A" w:rsidRDefault="00F06B4F" w:rsidP="0072526A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7252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Круглосуточный беспрепятственный въезд для выполнения служебных задач на придомовую территорию имеет право специальный транспорт, а именно: пожарная техника, транспортные средства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организации газового хозяйства и коммунальных служб. </w:t>
      </w:r>
    </w:p>
    <w:p w14:paraId="5E9136F3" w14:textId="626B1161" w:rsidR="00F06B4F" w:rsidRPr="0072526A" w:rsidRDefault="00F06B4F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526A">
        <w:rPr>
          <w:rFonts w:ascii="Times New Roman" w:hAnsi="Times New Roman" w:cs="Times New Roman"/>
          <w:color w:val="000000"/>
          <w:sz w:val="28"/>
          <w:szCs w:val="28"/>
        </w:rPr>
        <w:t>4. Право въезда и стоянки на придомовой территории имеют зарегистрированные в установленном порядке автотранспортные средства, принадлежащие собственникам квартир, совместно с ними проживающим членам семей собственников квартир, собственникам нежилых помещений, нанимателям (по договору социального найма), арендаторам по согласованию с собственником квартир или нежилых помещений (далее «автовладельцы») при условии (для всех указанных категорий) оплаты устанавливаемых решением общего собрания собственников квартир и помещений в доме е</w:t>
      </w:r>
      <w:r w:rsidRPr="0072526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диновременного </w:t>
      </w:r>
      <w:r w:rsidR="004F3BC5" w:rsidRPr="0072526A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равно долевого</w:t>
      </w:r>
      <w:r w:rsidRPr="0072526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взноса («единовременный взнос») в </w:t>
      </w:r>
      <w:r w:rsidRPr="0072526A">
        <w:rPr>
          <w:rFonts w:ascii="Times New Roman" w:hAnsi="Times New Roman" w:cs="Times New Roman"/>
          <w:i/>
          <w:iCs/>
          <w:color w:val="000000"/>
          <w:sz w:val="28"/>
          <w:szCs w:val="28"/>
        </w:rPr>
        <w:lastRenderedPageBreak/>
        <w:t xml:space="preserve">отношении каждого </w:t>
      </w:r>
      <w:r w:rsidR="00147D4E">
        <w:rPr>
          <w:rFonts w:ascii="Times New Roman" w:hAnsi="Times New Roman" w:cs="Times New Roman"/>
          <w:i/>
          <w:iCs/>
          <w:color w:val="000000"/>
          <w:sz w:val="28"/>
          <w:szCs w:val="28"/>
        </w:rPr>
        <w:t>собственника</w:t>
      </w:r>
      <w:r w:rsidRPr="0072526A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>для оплат</w:t>
      </w:r>
      <w:r w:rsidR="00E170B1" w:rsidRPr="0072526A">
        <w:rPr>
          <w:rFonts w:ascii="Times New Roman" w:hAnsi="Times New Roman" w:cs="Times New Roman"/>
          <w:color w:val="000000"/>
          <w:sz w:val="28"/>
          <w:szCs w:val="28"/>
        </w:rPr>
        <w:t>ы установки и монтажа шлагбаума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и формирования резервного денежного фонда для их ремонта. Порядок регистрации предусматривает подачу собственником, нанимателем, заявления установленного образца</w:t>
      </w:r>
      <w:r w:rsidR="009B491B"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249E" w:rsidRPr="0072526A">
        <w:rPr>
          <w:rFonts w:ascii="Times New Roman" w:hAnsi="Times New Roman" w:cs="Times New Roman"/>
          <w:color w:val="000000"/>
          <w:sz w:val="28"/>
          <w:szCs w:val="28"/>
        </w:rPr>
        <w:t>(Приложение № 1</w:t>
      </w:r>
      <w:r w:rsidR="00552EC6" w:rsidRPr="0072526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с приложением копии документа, подтверждающего статус собственника квартиры или помещения. Список зарегистрированного автотранспорта хранится у уполномоченного лица, а также в информационной компьютерной программе (реестр допущенных транспортных средств) организации, которая обслуживает и ведет диспетчеризацию. Зарегистрированные автовладельцы открывают шлагбаумы самостоятельно без связи с диспетчером </w:t>
      </w:r>
      <w:r w:rsidR="007A2119">
        <w:rPr>
          <w:rFonts w:ascii="Times New Roman" w:hAnsi="Times New Roman" w:cs="Times New Roman"/>
          <w:color w:val="000000"/>
          <w:sz w:val="28"/>
          <w:szCs w:val="28"/>
        </w:rPr>
        <w:t>при помощи зарегистрированного пропуска (радиометка, радиопланка)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A3445">
        <w:rPr>
          <w:rFonts w:ascii="Times New Roman" w:hAnsi="Times New Roman" w:cs="Times New Roman"/>
          <w:color w:val="000000"/>
          <w:sz w:val="28"/>
          <w:szCs w:val="28"/>
        </w:rPr>
        <w:t xml:space="preserve">Блокировке подлежат </w:t>
      </w:r>
      <w:r w:rsidR="00B374A6">
        <w:rPr>
          <w:rFonts w:ascii="Times New Roman" w:hAnsi="Times New Roman" w:cs="Times New Roman"/>
          <w:color w:val="000000"/>
          <w:sz w:val="28"/>
          <w:szCs w:val="28"/>
        </w:rPr>
        <w:t>номера,</w:t>
      </w:r>
      <w:r w:rsidR="007A3445">
        <w:rPr>
          <w:rFonts w:ascii="Times New Roman" w:hAnsi="Times New Roman" w:cs="Times New Roman"/>
          <w:color w:val="000000"/>
          <w:sz w:val="28"/>
          <w:szCs w:val="28"/>
        </w:rPr>
        <w:t xml:space="preserve"> которые </w:t>
      </w:r>
      <w:r w:rsidR="00DE0CB8">
        <w:rPr>
          <w:rFonts w:ascii="Times New Roman" w:hAnsi="Times New Roman" w:cs="Times New Roman"/>
          <w:color w:val="000000"/>
          <w:sz w:val="28"/>
          <w:szCs w:val="28"/>
        </w:rPr>
        <w:t>обеспечили проезд</w:t>
      </w:r>
      <w:r w:rsidR="007A34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7788">
        <w:rPr>
          <w:rFonts w:ascii="Times New Roman" w:hAnsi="Times New Roman" w:cs="Times New Roman"/>
          <w:color w:val="000000"/>
          <w:sz w:val="28"/>
          <w:szCs w:val="28"/>
        </w:rPr>
        <w:t xml:space="preserve">за шлагбаум </w:t>
      </w:r>
      <w:r w:rsidR="00DE0CB8"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 w:rsidR="008D7788">
        <w:rPr>
          <w:rFonts w:ascii="Times New Roman" w:hAnsi="Times New Roman" w:cs="Times New Roman"/>
          <w:color w:val="000000"/>
          <w:sz w:val="28"/>
          <w:szCs w:val="28"/>
        </w:rPr>
        <w:t>зарегистрированных</w:t>
      </w:r>
      <w:r w:rsidR="00DE0CB8">
        <w:rPr>
          <w:rFonts w:ascii="Times New Roman" w:hAnsi="Times New Roman" w:cs="Times New Roman"/>
          <w:color w:val="000000"/>
          <w:sz w:val="28"/>
          <w:szCs w:val="28"/>
        </w:rPr>
        <w:t xml:space="preserve"> в реестре</w:t>
      </w:r>
      <w:r w:rsidR="008D7788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транспортных средств.</w:t>
      </w:r>
    </w:p>
    <w:p w14:paraId="03F5FD18" w14:textId="21E23859" w:rsidR="00F06B4F" w:rsidRPr="0072526A" w:rsidRDefault="00F06B4F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5. Жильцы, которые, не имеют личных автомобилей, но желают самостоятельно, для принятия гостей, курьерских служб, такси, и т.д., осуществляют открывание шлагбаума и осуществляют пропуск на придомовую территорию такси, служб доставки, гостей самостоятельно без связи с диспетчером посредством </w:t>
      </w:r>
      <w:r w:rsidR="007A2119">
        <w:rPr>
          <w:rFonts w:ascii="Times New Roman" w:hAnsi="Times New Roman" w:cs="Times New Roman"/>
          <w:color w:val="000000"/>
          <w:sz w:val="28"/>
          <w:szCs w:val="28"/>
        </w:rPr>
        <w:t xml:space="preserve">приобретенного </w:t>
      </w:r>
      <w:proofErr w:type="gramStart"/>
      <w:r w:rsidR="007A2119">
        <w:rPr>
          <w:rFonts w:ascii="Times New Roman" w:hAnsi="Times New Roman" w:cs="Times New Roman"/>
          <w:color w:val="000000"/>
          <w:sz w:val="28"/>
          <w:szCs w:val="28"/>
        </w:rPr>
        <w:t xml:space="preserve">пропуска 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EFB3C04" w14:textId="45D6B494" w:rsidR="00F06B4F" w:rsidRPr="0072526A" w:rsidRDefault="00F06B4F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6. Жильцы, не являющиеся ни автовладельцами, ни зарегистрированными пользователями, осуществляют открывание шлагбаума в случае необходимости (для </w:t>
      </w:r>
      <w:r w:rsidR="00357D3B">
        <w:rPr>
          <w:rFonts w:ascii="Times New Roman" w:hAnsi="Times New Roman" w:cs="Times New Roman"/>
          <w:color w:val="000000"/>
          <w:sz w:val="28"/>
          <w:szCs w:val="28"/>
        </w:rPr>
        <w:t>доставки стройматериалов, крупногабаритных вещей, изделий, конструкций и.т.п.</w:t>
      </w:r>
      <w:r w:rsidR="00C902DB">
        <w:rPr>
          <w:rFonts w:ascii="Times New Roman" w:hAnsi="Times New Roman" w:cs="Times New Roman"/>
          <w:color w:val="000000"/>
          <w:sz w:val="28"/>
          <w:szCs w:val="28"/>
        </w:rPr>
        <w:t>-исключительно для крупногабаритных вещей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) посредством </w:t>
      </w:r>
      <w:r w:rsidR="00357D3B">
        <w:rPr>
          <w:rFonts w:ascii="Times New Roman" w:hAnsi="Times New Roman" w:cs="Times New Roman"/>
          <w:color w:val="000000"/>
          <w:sz w:val="28"/>
          <w:szCs w:val="28"/>
        </w:rPr>
        <w:t xml:space="preserve">изготовления разового </w:t>
      </w:r>
      <w:proofErr w:type="gramStart"/>
      <w:r w:rsidR="00357D3B">
        <w:rPr>
          <w:rFonts w:ascii="Times New Roman" w:hAnsi="Times New Roman" w:cs="Times New Roman"/>
          <w:color w:val="000000"/>
          <w:sz w:val="28"/>
          <w:szCs w:val="28"/>
        </w:rPr>
        <w:t>пропуска  в</w:t>
      </w:r>
      <w:proofErr w:type="gramEnd"/>
      <w:r w:rsidR="00357D3B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Приложении 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6CACDF2E" w14:textId="45443D9E" w:rsidR="00F06B4F" w:rsidRPr="0072526A" w:rsidRDefault="00CC6F78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F06B4F"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. Ответственность за нахождение автомобиля гостя на придомовой территории несет принимающий его жилец. </w:t>
      </w:r>
    </w:p>
    <w:p w14:paraId="3EFAD807" w14:textId="4910EEE4" w:rsidR="00256FF0" w:rsidRPr="0072526A" w:rsidRDefault="00CC6F78" w:rsidP="0072526A">
      <w:pPr>
        <w:tabs>
          <w:tab w:val="left" w:pos="1373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256FF0"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. Перерегистрация </w:t>
      </w:r>
      <w:r w:rsidR="00256FF0" w:rsidRPr="0073181C">
        <w:rPr>
          <w:rFonts w:ascii="Times New Roman" w:hAnsi="Times New Roman" w:cs="Times New Roman"/>
          <w:color w:val="000000"/>
          <w:sz w:val="28"/>
          <w:szCs w:val="28"/>
        </w:rPr>
        <w:t>пропуска</w:t>
      </w:r>
      <w:r w:rsidR="00256FF0"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на другое транспортное средство возможна только при условии отсутствия просроченной задолженности за содержание и текущий ремонт ограждающего устройст</w:t>
      </w:r>
      <w:r w:rsidR="002133E9">
        <w:rPr>
          <w:rFonts w:ascii="Times New Roman" w:hAnsi="Times New Roman" w:cs="Times New Roman"/>
          <w:color w:val="000000"/>
          <w:sz w:val="28"/>
          <w:szCs w:val="28"/>
        </w:rPr>
        <w:t>ва перед уполномоченным лицом.</w:t>
      </w:r>
    </w:p>
    <w:p w14:paraId="383E692C" w14:textId="68324881" w:rsidR="00256FF0" w:rsidRPr="0072526A" w:rsidRDefault="00CC6F78" w:rsidP="0072526A">
      <w:pPr>
        <w:tabs>
          <w:tab w:val="left" w:pos="1373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256FF0"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.1 Обязательной регистрации и перерегистрации подлежат: </w:t>
      </w:r>
    </w:p>
    <w:p w14:paraId="4D5594A6" w14:textId="652953B9" w:rsidR="00256FF0" w:rsidRPr="0072526A" w:rsidRDefault="00CC6F78" w:rsidP="0072526A">
      <w:pPr>
        <w:tabs>
          <w:tab w:val="left" w:pos="1373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256FF0"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.2 транспортные средства собственников помещений в МКД, в том числе служебные;  </w:t>
      </w:r>
    </w:p>
    <w:p w14:paraId="67349213" w14:textId="5CDE1E71" w:rsidR="00256FF0" w:rsidRPr="0072526A" w:rsidRDefault="00CC6F78" w:rsidP="0072526A">
      <w:pPr>
        <w:tabs>
          <w:tab w:val="left" w:pos="1373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256FF0" w:rsidRPr="0072526A">
        <w:rPr>
          <w:rFonts w:ascii="Times New Roman" w:hAnsi="Times New Roman" w:cs="Times New Roman"/>
          <w:color w:val="000000"/>
          <w:sz w:val="28"/>
          <w:szCs w:val="28"/>
        </w:rPr>
        <w:t>.3 транспортные средства собственников помещений в МКД при смене государственных номерных знаков, в том числе транзитных;</w:t>
      </w:r>
    </w:p>
    <w:p w14:paraId="66D4C0B6" w14:textId="2B6F9927" w:rsidR="00256FF0" w:rsidRPr="0072526A" w:rsidRDefault="00CC6F78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256FF0" w:rsidRPr="0072526A">
        <w:rPr>
          <w:rFonts w:ascii="Times New Roman" w:hAnsi="Times New Roman" w:cs="Times New Roman"/>
          <w:color w:val="000000"/>
          <w:sz w:val="28"/>
          <w:szCs w:val="28"/>
        </w:rPr>
        <w:t>.4 транспортные средства собственников помещений в МКД при смене владельцев, в том числе по доверенности.</w:t>
      </w:r>
    </w:p>
    <w:p w14:paraId="7E8AF041" w14:textId="54CA87BF" w:rsidR="00F06B4F" w:rsidRPr="0072526A" w:rsidRDefault="00CC6F78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F06B4F"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. Установка заграждающих устройств (шлагбаумов) и выполнение автовладельцами настоящих Правил не является гарантией наличия парковочных мест каждому автомобилю ввиду их ограниченного количества. Закрепление за владельцем автотранспортного средства конкретного парковочного места, его ограждение не допускается. </w:t>
      </w:r>
    </w:p>
    <w:p w14:paraId="4F3CF2D1" w14:textId="358A4850" w:rsidR="00B5249E" w:rsidRPr="0072526A" w:rsidRDefault="00F06B4F" w:rsidP="0072526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526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A2119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>. В случае просрочки внесения абонентской платы зарегистрированным автовладельцем или зарегистрированным пользователем,</w:t>
      </w:r>
      <w:r w:rsidR="00E170B1"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его право открывания шлагбаума</w:t>
      </w:r>
      <w:r w:rsidRPr="0072526A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п. 4 и 5 Порядка приостанавливается до момента внесения оплаты. </w:t>
      </w:r>
    </w:p>
    <w:p w14:paraId="703C08E0" w14:textId="4C0905E1" w:rsidR="00C3404D" w:rsidRPr="0072526A" w:rsidRDefault="00F06B4F" w:rsidP="0072526A">
      <w:pPr>
        <w:jc w:val="both"/>
        <w:rPr>
          <w:rFonts w:ascii="Times New Roman" w:hAnsi="Times New Roman" w:cs="Times New Roman"/>
          <w:sz w:val="28"/>
          <w:szCs w:val="28"/>
        </w:rPr>
      </w:pPr>
      <w:r w:rsidRPr="0072526A">
        <w:rPr>
          <w:rFonts w:ascii="Times New Roman" w:hAnsi="Times New Roman" w:cs="Times New Roman"/>
          <w:sz w:val="28"/>
          <w:szCs w:val="28"/>
        </w:rPr>
        <w:t>1</w:t>
      </w:r>
      <w:r w:rsidR="00CC6F78">
        <w:rPr>
          <w:rFonts w:ascii="Times New Roman" w:hAnsi="Times New Roman" w:cs="Times New Roman"/>
          <w:sz w:val="28"/>
          <w:szCs w:val="28"/>
        </w:rPr>
        <w:t>3</w:t>
      </w:r>
      <w:r w:rsidRPr="0072526A">
        <w:rPr>
          <w:rFonts w:ascii="Times New Roman" w:hAnsi="Times New Roman" w:cs="Times New Roman"/>
          <w:sz w:val="28"/>
          <w:szCs w:val="28"/>
        </w:rPr>
        <w:t>. Владелец автотранспортного средства по своей вине повредивший шлагбаум, обязан компенсировать стоимость его ремонта в кратчайшие сроки. Если произошло повреждение шлагбаума неизвестными лицами, или в результате стихийного бедствия, то его ремонт осуществляется из резервного денежного фонда.</w:t>
      </w:r>
    </w:p>
    <w:p w14:paraId="4A2D681E" w14:textId="1E737141" w:rsidR="00320091" w:rsidRPr="0072526A" w:rsidRDefault="00D94F97" w:rsidP="0072526A">
      <w:pPr>
        <w:jc w:val="both"/>
        <w:rPr>
          <w:rFonts w:ascii="Times New Roman" w:hAnsi="Times New Roman" w:cs="Times New Roman"/>
          <w:sz w:val="28"/>
          <w:szCs w:val="28"/>
        </w:rPr>
      </w:pPr>
      <w:r w:rsidRPr="0072526A">
        <w:rPr>
          <w:rFonts w:ascii="Times New Roman" w:hAnsi="Times New Roman" w:cs="Times New Roman"/>
          <w:sz w:val="28"/>
          <w:szCs w:val="28"/>
        </w:rPr>
        <w:t>1</w:t>
      </w:r>
      <w:r w:rsidR="00CC6F78">
        <w:rPr>
          <w:rFonts w:ascii="Times New Roman" w:hAnsi="Times New Roman" w:cs="Times New Roman"/>
          <w:sz w:val="28"/>
          <w:szCs w:val="28"/>
        </w:rPr>
        <w:t>4</w:t>
      </w:r>
      <w:r w:rsidRPr="0072526A">
        <w:rPr>
          <w:rFonts w:ascii="Times New Roman" w:hAnsi="Times New Roman" w:cs="Times New Roman"/>
          <w:sz w:val="28"/>
          <w:szCs w:val="28"/>
        </w:rPr>
        <w:t>.</w:t>
      </w:r>
      <w:r w:rsidR="00320091" w:rsidRPr="0072526A">
        <w:rPr>
          <w:rFonts w:ascii="Times New Roman" w:hAnsi="Times New Roman" w:cs="Times New Roman"/>
          <w:sz w:val="28"/>
          <w:szCs w:val="28"/>
        </w:rPr>
        <w:t xml:space="preserve"> На придомовой территории МКД категорически запрещается парковка домиков на колесах, лодок, грузопассажирских автомобилей, коммерческих автомобилей, прицепов и т.п. На придомовой территории МКД также запрещается складирование или хранение неисправных (ветхих) ТС, производить мойку ТС, слив бензина и масел, регулировать сигналы, тормоза и двигатели, производить ремонтные и шиномонтажные работы (за исключением работ, вызванных чрезвычайными обстоятельствами), наезжать на бордюрные камни и пешеходные дорожки, двигаться со скоростью более 5 км/</w:t>
      </w:r>
      <w:r w:rsidR="00A85C9F" w:rsidRPr="0072526A">
        <w:rPr>
          <w:rFonts w:ascii="Times New Roman" w:hAnsi="Times New Roman" w:cs="Times New Roman"/>
          <w:sz w:val="28"/>
          <w:szCs w:val="28"/>
        </w:rPr>
        <w:t>час, оставлять</w:t>
      </w:r>
      <w:r w:rsidR="00320091" w:rsidRPr="0072526A">
        <w:rPr>
          <w:rFonts w:ascii="Times New Roman" w:hAnsi="Times New Roman" w:cs="Times New Roman"/>
          <w:sz w:val="28"/>
          <w:szCs w:val="28"/>
        </w:rPr>
        <w:t xml:space="preserve"> ТС с работающим двигателе</w:t>
      </w:r>
      <w:r w:rsidR="00A85C9F" w:rsidRPr="0072526A">
        <w:rPr>
          <w:rFonts w:ascii="Times New Roman" w:hAnsi="Times New Roman" w:cs="Times New Roman"/>
          <w:sz w:val="28"/>
          <w:szCs w:val="28"/>
        </w:rPr>
        <w:t>м более 20</w:t>
      </w:r>
      <w:r w:rsidR="00320091" w:rsidRPr="0072526A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B0032B8" w14:textId="391539B4" w:rsidR="00D94F97" w:rsidRPr="0072526A" w:rsidRDefault="00D94F97" w:rsidP="0072526A">
      <w:pPr>
        <w:jc w:val="both"/>
        <w:rPr>
          <w:rFonts w:ascii="Times New Roman" w:hAnsi="Times New Roman" w:cs="Times New Roman"/>
          <w:sz w:val="28"/>
          <w:szCs w:val="28"/>
        </w:rPr>
      </w:pPr>
      <w:r w:rsidRPr="0072526A">
        <w:rPr>
          <w:rFonts w:ascii="Times New Roman" w:hAnsi="Times New Roman" w:cs="Times New Roman"/>
          <w:sz w:val="28"/>
          <w:szCs w:val="28"/>
        </w:rPr>
        <w:t>1</w:t>
      </w:r>
      <w:r w:rsidR="00CC6F78">
        <w:rPr>
          <w:rFonts w:ascii="Times New Roman" w:hAnsi="Times New Roman" w:cs="Times New Roman"/>
          <w:sz w:val="28"/>
          <w:szCs w:val="28"/>
        </w:rPr>
        <w:t>5</w:t>
      </w:r>
      <w:r w:rsidRPr="0072526A">
        <w:rPr>
          <w:rFonts w:ascii="Times New Roman" w:hAnsi="Times New Roman" w:cs="Times New Roman"/>
          <w:sz w:val="28"/>
          <w:szCs w:val="28"/>
        </w:rPr>
        <w:t>. Во всем, что не отражено в тексте настоящего Порядка, собственники/иные законные владельцы помещений в МКД руководствуются действующим законодательством РФ.</w:t>
      </w:r>
    </w:p>
    <w:p w14:paraId="61A6A54B" w14:textId="66E2E27D" w:rsidR="00A85C9F" w:rsidRPr="0072526A" w:rsidRDefault="00A85C9F" w:rsidP="0072526A">
      <w:pPr>
        <w:jc w:val="both"/>
        <w:rPr>
          <w:rFonts w:ascii="Times New Roman" w:hAnsi="Times New Roman" w:cs="Times New Roman"/>
          <w:sz w:val="28"/>
          <w:szCs w:val="28"/>
        </w:rPr>
      </w:pPr>
      <w:r w:rsidRPr="0072526A">
        <w:rPr>
          <w:rFonts w:ascii="Times New Roman" w:hAnsi="Times New Roman" w:cs="Times New Roman"/>
          <w:sz w:val="28"/>
          <w:szCs w:val="28"/>
        </w:rPr>
        <w:t>1</w:t>
      </w:r>
      <w:r w:rsidR="00CC6F78">
        <w:rPr>
          <w:rFonts w:ascii="Times New Roman" w:hAnsi="Times New Roman" w:cs="Times New Roman"/>
          <w:sz w:val="28"/>
          <w:szCs w:val="28"/>
        </w:rPr>
        <w:t>6</w:t>
      </w:r>
      <w:r w:rsidRPr="0072526A">
        <w:rPr>
          <w:rFonts w:ascii="Times New Roman" w:hAnsi="Times New Roman" w:cs="Times New Roman"/>
          <w:sz w:val="28"/>
          <w:szCs w:val="28"/>
        </w:rPr>
        <w:t>. Изменения и дополнения настоящего Порядка подлежат утверждению на Общем собрании собственников помещений в МКД.</w:t>
      </w:r>
    </w:p>
    <w:p w14:paraId="51201007" w14:textId="77777777" w:rsidR="00881DCC" w:rsidRPr="0072526A" w:rsidRDefault="00881DCC" w:rsidP="0072526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613B7F4" w14:textId="11336F51" w:rsidR="00881DCC" w:rsidRDefault="00881DCC" w:rsidP="00A85C9F">
      <w:pPr>
        <w:rPr>
          <w:rFonts w:ascii="Times New Roman" w:hAnsi="Times New Roman" w:cs="Times New Roman"/>
          <w:sz w:val="28"/>
          <w:szCs w:val="28"/>
        </w:rPr>
      </w:pPr>
    </w:p>
    <w:p w14:paraId="7D424373" w14:textId="7222887D" w:rsidR="00C902DB" w:rsidRDefault="00C902DB" w:rsidP="00A85C9F">
      <w:pPr>
        <w:rPr>
          <w:rFonts w:ascii="Times New Roman" w:hAnsi="Times New Roman" w:cs="Times New Roman"/>
          <w:sz w:val="28"/>
          <w:szCs w:val="28"/>
        </w:rPr>
      </w:pPr>
    </w:p>
    <w:p w14:paraId="31DB0B0A" w14:textId="3B433A34" w:rsidR="00C902DB" w:rsidRDefault="00C902DB" w:rsidP="00A85C9F">
      <w:pPr>
        <w:rPr>
          <w:rFonts w:ascii="Times New Roman" w:hAnsi="Times New Roman" w:cs="Times New Roman"/>
          <w:sz w:val="28"/>
          <w:szCs w:val="28"/>
        </w:rPr>
      </w:pPr>
    </w:p>
    <w:p w14:paraId="1D1C9FE1" w14:textId="77777777" w:rsidR="00C902DB" w:rsidRPr="0072526A" w:rsidRDefault="00C902DB" w:rsidP="00A85C9F">
      <w:pPr>
        <w:rPr>
          <w:rFonts w:ascii="Times New Roman" w:hAnsi="Times New Roman" w:cs="Times New Roman"/>
          <w:sz w:val="28"/>
          <w:szCs w:val="28"/>
        </w:rPr>
      </w:pPr>
    </w:p>
    <w:p w14:paraId="4D84FC8F" w14:textId="69064B76" w:rsidR="00881DCC" w:rsidRDefault="00881DCC" w:rsidP="00A85C9F">
      <w:pPr>
        <w:rPr>
          <w:rFonts w:ascii="Times New Roman" w:hAnsi="Times New Roman" w:cs="Times New Roman"/>
          <w:sz w:val="28"/>
          <w:szCs w:val="28"/>
        </w:rPr>
      </w:pPr>
    </w:p>
    <w:p w14:paraId="3189ED3F" w14:textId="135F5BA3" w:rsidR="007A2119" w:rsidRDefault="007A2119" w:rsidP="00A85C9F">
      <w:pPr>
        <w:rPr>
          <w:rFonts w:ascii="Times New Roman" w:hAnsi="Times New Roman" w:cs="Times New Roman"/>
          <w:sz w:val="28"/>
          <w:szCs w:val="28"/>
        </w:rPr>
      </w:pPr>
    </w:p>
    <w:p w14:paraId="4C4B3635" w14:textId="77777777" w:rsidR="007A2119" w:rsidRPr="0072526A" w:rsidRDefault="007A2119" w:rsidP="00A85C9F">
      <w:pPr>
        <w:rPr>
          <w:rFonts w:ascii="Times New Roman" w:hAnsi="Times New Roman" w:cs="Times New Roman"/>
          <w:sz w:val="28"/>
          <w:szCs w:val="28"/>
        </w:rPr>
      </w:pPr>
    </w:p>
    <w:p w14:paraId="01D9C987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jc w:val="both"/>
        <w:rPr>
          <w:sz w:val="28"/>
          <w:szCs w:val="28"/>
        </w:rPr>
      </w:pPr>
    </w:p>
    <w:p w14:paraId="738D22B0" w14:textId="77777777" w:rsidR="00113E2C" w:rsidRDefault="00113E2C" w:rsidP="00881DCC">
      <w:pPr>
        <w:pStyle w:val="1"/>
        <w:shd w:val="clear" w:color="auto" w:fill="auto"/>
        <w:spacing w:line="240" w:lineRule="atLeast"/>
        <w:ind w:firstLine="0"/>
        <w:jc w:val="right"/>
        <w:rPr>
          <w:sz w:val="28"/>
          <w:szCs w:val="28"/>
        </w:rPr>
      </w:pPr>
    </w:p>
    <w:p w14:paraId="08B22B51" w14:textId="2B3DCA3D" w:rsidR="00113E2C" w:rsidRDefault="00113E2C" w:rsidP="00881DCC">
      <w:pPr>
        <w:pStyle w:val="1"/>
        <w:shd w:val="clear" w:color="auto" w:fill="auto"/>
        <w:spacing w:line="240" w:lineRule="atLeast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14:paraId="1B14EFC6" w14:textId="69193FD1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jc w:val="right"/>
        <w:rPr>
          <w:sz w:val="28"/>
          <w:szCs w:val="28"/>
        </w:rPr>
      </w:pPr>
      <w:r w:rsidRPr="0072526A">
        <w:rPr>
          <w:sz w:val="28"/>
          <w:szCs w:val="28"/>
        </w:rPr>
        <w:t>ОБРАЗЕЦ</w:t>
      </w:r>
    </w:p>
    <w:p w14:paraId="0D3F4D76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rPr>
          <w:sz w:val="28"/>
          <w:szCs w:val="28"/>
        </w:rPr>
      </w:pPr>
    </w:p>
    <w:p w14:paraId="508B59C5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rPr>
          <w:sz w:val="28"/>
          <w:szCs w:val="28"/>
        </w:rPr>
      </w:pPr>
    </w:p>
    <w:p w14:paraId="0CFFB35C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  <w:t>Уполномоченному лицу:</w:t>
      </w:r>
    </w:p>
    <w:p w14:paraId="48908D43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  <w:t>_______________________________</w:t>
      </w:r>
    </w:p>
    <w:p w14:paraId="6C88300F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  <w:t>(Ф.И.О.)</w:t>
      </w:r>
    </w:p>
    <w:p w14:paraId="3FA89ECB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</w:p>
    <w:p w14:paraId="42E0A897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  <w:t xml:space="preserve">от </w:t>
      </w:r>
      <w:r w:rsidRPr="0072526A">
        <w:rPr>
          <w:sz w:val="28"/>
          <w:szCs w:val="28"/>
        </w:rPr>
        <w:tab/>
        <w:t>_______________________________</w:t>
      </w:r>
    </w:p>
    <w:p w14:paraId="3FB07056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  <w:t>_______________________________</w:t>
      </w:r>
    </w:p>
    <w:p w14:paraId="6ED27805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  <w:t>(Ф.И.О.)</w:t>
      </w:r>
    </w:p>
    <w:p w14:paraId="1B533D6C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  <w:t>Жилое/нежилое помещение № ____</w:t>
      </w:r>
    </w:p>
    <w:p w14:paraId="63681766" w14:textId="77777777" w:rsidR="00881DCC" w:rsidRPr="0072526A" w:rsidRDefault="00881DCC" w:rsidP="00881DCC">
      <w:pPr>
        <w:pStyle w:val="1"/>
        <w:shd w:val="clear" w:color="auto" w:fill="auto"/>
        <w:spacing w:line="240" w:lineRule="auto"/>
        <w:ind w:firstLine="4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ab/>
        <w:t>Конт. тел.: _____________________</w:t>
      </w:r>
    </w:p>
    <w:p w14:paraId="2B56829E" w14:textId="77777777" w:rsidR="00881DCC" w:rsidRPr="0072526A" w:rsidRDefault="00881DCC" w:rsidP="00881DCC">
      <w:pPr>
        <w:pStyle w:val="1"/>
        <w:shd w:val="clear" w:color="auto" w:fill="auto"/>
        <w:tabs>
          <w:tab w:val="left" w:leader="underscore" w:pos="6696"/>
        </w:tabs>
        <w:spacing w:line="360" w:lineRule="auto"/>
        <w:ind w:firstLine="0"/>
        <w:jc w:val="both"/>
        <w:rPr>
          <w:sz w:val="28"/>
          <w:szCs w:val="28"/>
        </w:rPr>
      </w:pPr>
    </w:p>
    <w:p w14:paraId="30DDA3B8" w14:textId="77777777" w:rsidR="00881DCC" w:rsidRPr="0072526A" w:rsidRDefault="00881DCC" w:rsidP="00881DCC">
      <w:pPr>
        <w:pStyle w:val="1"/>
        <w:shd w:val="clear" w:color="auto" w:fill="auto"/>
        <w:tabs>
          <w:tab w:val="left" w:leader="underscore" w:pos="6696"/>
        </w:tabs>
        <w:spacing w:line="360" w:lineRule="auto"/>
        <w:ind w:firstLine="0"/>
        <w:jc w:val="both"/>
        <w:rPr>
          <w:sz w:val="28"/>
          <w:szCs w:val="28"/>
        </w:rPr>
      </w:pPr>
    </w:p>
    <w:p w14:paraId="41DE85C9" w14:textId="77777777" w:rsidR="00881DCC" w:rsidRPr="0072526A" w:rsidRDefault="00881DCC" w:rsidP="00881DCC">
      <w:pPr>
        <w:pStyle w:val="1"/>
        <w:shd w:val="clear" w:color="auto" w:fill="auto"/>
        <w:tabs>
          <w:tab w:val="left" w:leader="underscore" w:pos="6696"/>
        </w:tabs>
        <w:spacing w:line="360" w:lineRule="auto"/>
        <w:ind w:firstLine="0"/>
        <w:jc w:val="center"/>
        <w:rPr>
          <w:b/>
          <w:sz w:val="28"/>
          <w:szCs w:val="28"/>
        </w:rPr>
      </w:pPr>
      <w:r w:rsidRPr="0072526A">
        <w:rPr>
          <w:b/>
          <w:sz w:val="28"/>
          <w:szCs w:val="28"/>
        </w:rPr>
        <w:t>ЗАЯВЛЕНИЕ</w:t>
      </w:r>
    </w:p>
    <w:p w14:paraId="10BF55DA" w14:textId="2A7F199C" w:rsidR="00881DCC" w:rsidRPr="0072526A" w:rsidRDefault="00881DCC" w:rsidP="00881DCC">
      <w:pPr>
        <w:pStyle w:val="1"/>
        <w:shd w:val="clear" w:color="auto" w:fill="auto"/>
        <w:spacing w:line="240" w:lineRule="atLeast"/>
        <w:ind w:firstLine="708"/>
        <w:jc w:val="both"/>
        <w:rPr>
          <w:sz w:val="28"/>
          <w:szCs w:val="28"/>
        </w:rPr>
      </w:pPr>
      <w:r w:rsidRPr="0072526A">
        <w:rPr>
          <w:sz w:val="28"/>
          <w:szCs w:val="28"/>
        </w:rPr>
        <w:t xml:space="preserve">В соответствии с Порядком въезда на придомовую территорию транспортных средств собственников помещений в многоквартирном доме, расположенном по адресу: г. Москва, ул. </w:t>
      </w:r>
      <w:r w:rsidR="007A2119">
        <w:rPr>
          <w:sz w:val="28"/>
          <w:szCs w:val="28"/>
        </w:rPr>
        <w:t>Мосфильмовская</w:t>
      </w:r>
      <w:r w:rsidRPr="0072526A">
        <w:rPr>
          <w:sz w:val="28"/>
          <w:szCs w:val="28"/>
        </w:rPr>
        <w:t xml:space="preserve">, д. </w:t>
      </w:r>
      <w:r w:rsidR="007A2119">
        <w:rPr>
          <w:sz w:val="28"/>
          <w:szCs w:val="28"/>
        </w:rPr>
        <w:t>98/1, 98/2,98/3</w:t>
      </w:r>
      <w:r w:rsidRPr="0072526A">
        <w:rPr>
          <w:sz w:val="28"/>
          <w:szCs w:val="28"/>
        </w:rPr>
        <w:t xml:space="preserve">, и иных лиц </w:t>
      </w:r>
    </w:p>
    <w:p w14:paraId="174D39E8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708"/>
        <w:jc w:val="both"/>
        <w:rPr>
          <w:sz w:val="28"/>
          <w:szCs w:val="28"/>
        </w:rPr>
      </w:pPr>
      <w:r w:rsidRPr="0072526A">
        <w:rPr>
          <w:sz w:val="28"/>
          <w:szCs w:val="28"/>
        </w:rPr>
        <w:t>прошу зарегистрировать в Реестре принадлежащее мне транспортное средство: регистрационный номерной знак __________________, свидетельство о регистрации транспортного средства ______________________.</w:t>
      </w:r>
    </w:p>
    <w:p w14:paraId="08B3251E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709"/>
        <w:rPr>
          <w:sz w:val="28"/>
          <w:szCs w:val="28"/>
        </w:rPr>
      </w:pPr>
      <w:r w:rsidRPr="0072526A">
        <w:rPr>
          <w:sz w:val="28"/>
          <w:szCs w:val="28"/>
        </w:rPr>
        <w:t>С требованиями Порядка ознакомлен и обязуюсь их исполнять.</w:t>
      </w:r>
    </w:p>
    <w:p w14:paraId="5BA3AD57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313DBA59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  <w:r w:rsidRPr="0072526A">
        <w:rPr>
          <w:sz w:val="28"/>
          <w:szCs w:val="28"/>
        </w:rPr>
        <w:t>«___» _____________________ 202_ г.</w:t>
      </w:r>
    </w:p>
    <w:p w14:paraId="2822B6B5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56C81771" w14:textId="77777777" w:rsidR="00881DCC" w:rsidRPr="0072526A" w:rsidRDefault="006A57BB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  <w:r w:rsidRPr="0072526A">
        <w:rPr>
          <w:sz w:val="28"/>
          <w:szCs w:val="28"/>
        </w:rPr>
        <w:t xml:space="preserve">Подпись: </w:t>
      </w:r>
      <w:r w:rsidRPr="0072526A">
        <w:rPr>
          <w:sz w:val="28"/>
          <w:szCs w:val="28"/>
        </w:rPr>
        <w:tab/>
      </w:r>
      <w:r w:rsidR="00881DCC" w:rsidRPr="0072526A">
        <w:rPr>
          <w:sz w:val="28"/>
          <w:szCs w:val="28"/>
        </w:rPr>
        <w:tab/>
      </w:r>
      <w:r w:rsidR="00881DCC" w:rsidRPr="0072526A">
        <w:rPr>
          <w:sz w:val="28"/>
          <w:szCs w:val="28"/>
        </w:rPr>
        <w:tab/>
      </w:r>
      <w:r w:rsidR="00881DCC" w:rsidRPr="0072526A">
        <w:rPr>
          <w:sz w:val="28"/>
          <w:szCs w:val="28"/>
        </w:rPr>
        <w:tab/>
      </w:r>
      <w:r w:rsidR="00881DCC" w:rsidRPr="0072526A">
        <w:rPr>
          <w:sz w:val="28"/>
          <w:szCs w:val="28"/>
        </w:rPr>
        <w:tab/>
        <w:t>______________________ / __________________</w:t>
      </w:r>
    </w:p>
    <w:p w14:paraId="55383426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6835776F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6633D129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6CEC0B0D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3670E6E9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245755C8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4582AB07" w14:textId="77777777" w:rsidR="00881DCC" w:rsidRPr="0072526A" w:rsidRDefault="00881DCC" w:rsidP="00881DCC">
      <w:pPr>
        <w:pStyle w:val="1"/>
        <w:shd w:val="clear" w:color="auto" w:fill="auto"/>
        <w:tabs>
          <w:tab w:val="left" w:leader="underscore" w:pos="6077"/>
          <w:tab w:val="left" w:pos="8806"/>
        </w:tabs>
        <w:spacing w:after="240" w:line="240" w:lineRule="auto"/>
        <w:ind w:firstLine="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>Регистрацию/авторизацию в Диспетчерской службе прошел:</w:t>
      </w:r>
    </w:p>
    <w:p w14:paraId="40E80F6C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  <w:r w:rsidRPr="0072526A">
        <w:rPr>
          <w:sz w:val="28"/>
          <w:szCs w:val="28"/>
        </w:rPr>
        <w:t>«___» _____________________ 202__ г.</w:t>
      </w:r>
    </w:p>
    <w:p w14:paraId="21A480F2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3EF38E2B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</w:p>
    <w:p w14:paraId="20A1E1B0" w14:textId="77777777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rPr>
          <w:sz w:val="28"/>
          <w:szCs w:val="28"/>
        </w:rPr>
      </w:pPr>
      <w:r w:rsidRPr="0072526A">
        <w:rPr>
          <w:sz w:val="28"/>
          <w:szCs w:val="28"/>
        </w:rPr>
        <w:t>Подпись</w:t>
      </w:r>
    </w:p>
    <w:p w14:paraId="7D5BDD26" w14:textId="7B2D6B25" w:rsidR="00881DCC" w:rsidRPr="0072526A" w:rsidRDefault="00881DCC" w:rsidP="00881DCC">
      <w:pPr>
        <w:pStyle w:val="1"/>
        <w:shd w:val="clear" w:color="auto" w:fill="auto"/>
        <w:spacing w:line="240" w:lineRule="atLeast"/>
        <w:ind w:firstLine="0"/>
        <w:jc w:val="both"/>
        <w:rPr>
          <w:sz w:val="28"/>
          <w:szCs w:val="28"/>
        </w:rPr>
      </w:pPr>
      <w:r w:rsidRPr="0072526A">
        <w:rPr>
          <w:sz w:val="28"/>
          <w:szCs w:val="28"/>
        </w:rPr>
        <w:t xml:space="preserve">Уполномоченного </w:t>
      </w:r>
      <w:r w:rsidR="006A57BB" w:rsidRPr="0072526A">
        <w:rPr>
          <w:sz w:val="28"/>
          <w:szCs w:val="28"/>
        </w:rPr>
        <w:t xml:space="preserve">лица: </w:t>
      </w:r>
      <w:r w:rsidR="006A57BB" w:rsidRPr="0072526A">
        <w:rPr>
          <w:sz w:val="28"/>
          <w:szCs w:val="28"/>
        </w:rPr>
        <w:tab/>
      </w:r>
      <w:r w:rsidRPr="0072526A">
        <w:rPr>
          <w:sz w:val="28"/>
          <w:szCs w:val="28"/>
        </w:rPr>
        <w:t>______________________ / __________________</w:t>
      </w:r>
    </w:p>
    <w:p w14:paraId="483FEE32" w14:textId="77777777" w:rsidR="00881DCC" w:rsidRPr="0072526A" w:rsidRDefault="00881DCC" w:rsidP="00A85C9F">
      <w:pPr>
        <w:rPr>
          <w:rFonts w:ascii="Times New Roman" w:hAnsi="Times New Roman" w:cs="Times New Roman"/>
          <w:sz w:val="28"/>
          <w:szCs w:val="28"/>
        </w:rPr>
      </w:pPr>
    </w:p>
    <w:sectPr w:rsidR="00881DCC" w:rsidRPr="00725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1E8"/>
    <w:rsid w:val="00113E2C"/>
    <w:rsid w:val="00147D4E"/>
    <w:rsid w:val="00167996"/>
    <w:rsid w:val="001D66CB"/>
    <w:rsid w:val="002133E9"/>
    <w:rsid w:val="00241926"/>
    <w:rsid w:val="00256FF0"/>
    <w:rsid w:val="00320091"/>
    <w:rsid w:val="00357D3B"/>
    <w:rsid w:val="00383FC4"/>
    <w:rsid w:val="003D3039"/>
    <w:rsid w:val="004F3BC5"/>
    <w:rsid w:val="00552EC6"/>
    <w:rsid w:val="005D7C4C"/>
    <w:rsid w:val="0065006C"/>
    <w:rsid w:val="006A57BB"/>
    <w:rsid w:val="006C0560"/>
    <w:rsid w:val="006E1FCF"/>
    <w:rsid w:val="006F516E"/>
    <w:rsid w:val="0072526A"/>
    <w:rsid w:val="0073181C"/>
    <w:rsid w:val="007A2119"/>
    <w:rsid w:val="007A3445"/>
    <w:rsid w:val="007E20FB"/>
    <w:rsid w:val="00812B8F"/>
    <w:rsid w:val="00856A79"/>
    <w:rsid w:val="00881DCC"/>
    <w:rsid w:val="00895549"/>
    <w:rsid w:val="00896BB2"/>
    <w:rsid w:val="008D7788"/>
    <w:rsid w:val="00922ED0"/>
    <w:rsid w:val="009275E2"/>
    <w:rsid w:val="009A3BBD"/>
    <w:rsid w:val="009B491B"/>
    <w:rsid w:val="00A13B42"/>
    <w:rsid w:val="00A671E8"/>
    <w:rsid w:val="00A85C9F"/>
    <w:rsid w:val="00B374A6"/>
    <w:rsid w:val="00B5249E"/>
    <w:rsid w:val="00BC3E62"/>
    <w:rsid w:val="00C3404D"/>
    <w:rsid w:val="00C564CD"/>
    <w:rsid w:val="00C84F41"/>
    <w:rsid w:val="00C902DB"/>
    <w:rsid w:val="00CC6F78"/>
    <w:rsid w:val="00D03D42"/>
    <w:rsid w:val="00D94F97"/>
    <w:rsid w:val="00DE0CB8"/>
    <w:rsid w:val="00E170B1"/>
    <w:rsid w:val="00F06B4F"/>
    <w:rsid w:val="00F1129F"/>
    <w:rsid w:val="00F95196"/>
    <w:rsid w:val="00FA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66023"/>
  <w15:chartTrackingRefBased/>
  <w15:docId w15:val="{CE13A51F-3443-4A2E-AE78-0AC4E44F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3E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3">
    <w:name w:val="Основной текст_"/>
    <w:link w:val="1"/>
    <w:rsid w:val="00A13B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A13B42"/>
    <w:pPr>
      <w:widowControl w:val="0"/>
      <w:shd w:val="clear" w:color="auto" w:fill="FFFFFF"/>
      <w:spacing w:after="0" w:line="271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annotation reference"/>
    <w:uiPriority w:val="99"/>
    <w:semiHidden/>
    <w:unhideWhenUsed/>
    <w:rsid w:val="0032009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20091"/>
    <w:pPr>
      <w:widowControl w:val="0"/>
      <w:spacing w:after="0" w:line="240" w:lineRule="auto"/>
    </w:pPr>
    <w:rPr>
      <w:rFonts w:ascii="Microsoft Sans Serif" w:eastAsia="Microsoft Sans Serif" w:hAnsi="Microsoft Sans Serif" w:cs="Times New Roman"/>
      <w:color w:val="000000"/>
      <w:sz w:val="20"/>
      <w:szCs w:val="20"/>
      <w:lang w:val="x-none" w:eastAsia="x-none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20091"/>
    <w:rPr>
      <w:rFonts w:ascii="Microsoft Sans Serif" w:eastAsia="Microsoft Sans Serif" w:hAnsi="Microsoft Sans Serif" w:cs="Times New Roman"/>
      <w:color w:val="000000"/>
      <w:sz w:val="20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20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20091"/>
    <w:rPr>
      <w:rFonts w:ascii="Segoe UI" w:hAnsi="Segoe UI" w:cs="Segoe UI"/>
      <w:sz w:val="18"/>
      <w:szCs w:val="18"/>
    </w:rPr>
  </w:style>
  <w:style w:type="character" w:customStyle="1" w:styleId="10">
    <w:name w:val="Заголовок №1_"/>
    <w:link w:val="11"/>
    <w:rsid w:val="00F95196"/>
    <w:rPr>
      <w:rFonts w:ascii="Times New Roman" w:eastAsia="Times New Roman" w:hAnsi="Times New Roman" w:cs="Times New Roman"/>
      <w:b/>
      <w:bCs/>
      <w:color w:val="516665"/>
      <w:sz w:val="40"/>
      <w:szCs w:val="40"/>
      <w:shd w:val="clear" w:color="auto" w:fill="FFFFFF"/>
    </w:rPr>
  </w:style>
  <w:style w:type="paragraph" w:customStyle="1" w:styleId="11">
    <w:name w:val="Заголовок №1"/>
    <w:basedOn w:val="a"/>
    <w:link w:val="10"/>
    <w:rsid w:val="00F95196"/>
    <w:pPr>
      <w:widowControl w:val="0"/>
      <w:shd w:val="clear" w:color="auto" w:fill="FFFFFF"/>
      <w:spacing w:after="2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516665"/>
      <w:sz w:val="40"/>
      <w:szCs w:val="40"/>
    </w:rPr>
  </w:style>
  <w:style w:type="paragraph" w:styleId="a9">
    <w:name w:val="No Spacing"/>
    <w:uiPriority w:val="1"/>
    <w:qFormat/>
    <w:rsid w:val="00C564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1087</Words>
  <Characters>6199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Шанина Светлана Игоревна</cp:lastModifiedBy>
  <cp:revision>5</cp:revision>
  <dcterms:created xsi:type="dcterms:W3CDTF">2026-06-10T10:29:00Z</dcterms:created>
  <dcterms:modified xsi:type="dcterms:W3CDTF">2026-06-10T10:56:00Z</dcterms:modified>
</cp:coreProperties>
</file>